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5D6" w:rsidRPr="00561AD4" w:rsidRDefault="00561AD4" w:rsidP="00561AD4">
      <w:pPr>
        <w:tabs>
          <w:tab w:val="left" w:pos="2610"/>
        </w:tabs>
        <w:spacing w:line="240" w:lineRule="auto"/>
        <w:rPr>
          <w:rFonts w:ascii="Times New Roman" w:hAnsi="Times New Roman"/>
          <w:b/>
          <w:sz w:val="20"/>
          <w:szCs w:val="20"/>
          <w:lang w:val="kk-KZ"/>
        </w:rPr>
      </w:pPr>
      <w:r w:rsidRPr="00561AD4">
        <w:rPr>
          <w:rFonts w:ascii="Times New Roman" w:hAnsi="Times New Roman"/>
          <w:noProof/>
          <w:sz w:val="20"/>
          <w:szCs w:val="20"/>
          <w:lang w:val="ru-RU" w:eastAsia="ru-RU"/>
        </w:rPr>
        <w:drawing>
          <wp:inline distT="0" distB="0" distL="0" distR="0" wp14:anchorId="36D4C3FF" wp14:editId="1B6FD3B2">
            <wp:extent cx="1024255" cy="147066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4255" cy="1470660"/>
                    </a:xfrm>
                    <a:prstGeom prst="rect">
                      <a:avLst/>
                    </a:prstGeom>
                    <a:noFill/>
                  </pic:spPr>
                </pic:pic>
              </a:graphicData>
            </a:graphic>
          </wp:inline>
        </w:drawing>
      </w:r>
    </w:p>
    <w:p w:rsidR="00BB75D6" w:rsidRPr="00561AD4" w:rsidRDefault="00BB75D6" w:rsidP="00561AD4">
      <w:pPr>
        <w:tabs>
          <w:tab w:val="left" w:pos="2610"/>
        </w:tabs>
        <w:spacing w:line="240" w:lineRule="auto"/>
        <w:rPr>
          <w:rFonts w:ascii="Times New Roman" w:hAnsi="Times New Roman"/>
          <w:b/>
          <w:sz w:val="20"/>
          <w:szCs w:val="20"/>
          <w:lang w:val="kk-KZ"/>
        </w:rPr>
      </w:pPr>
      <w:r w:rsidRPr="00561AD4">
        <w:rPr>
          <w:rFonts w:ascii="Times New Roman" w:hAnsi="Times New Roman"/>
          <w:b/>
          <w:sz w:val="20"/>
          <w:szCs w:val="20"/>
          <w:lang w:val="kk-KZ"/>
        </w:rPr>
        <w:t>БАЙТУГЕЛОВА Салтанат Бериковна,</w:t>
      </w:r>
    </w:p>
    <w:p w:rsidR="00BB75D6" w:rsidRPr="00561AD4" w:rsidRDefault="00BB75D6" w:rsidP="00561AD4">
      <w:pPr>
        <w:tabs>
          <w:tab w:val="left" w:pos="2610"/>
        </w:tabs>
        <w:spacing w:line="240" w:lineRule="auto"/>
        <w:rPr>
          <w:rFonts w:ascii="Times New Roman" w:hAnsi="Times New Roman"/>
          <w:b/>
          <w:sz w:val="20"/>
          <w:szCs w:val="20"/>
          <w:lang w:val="kk-KZ"/>
        </w:rPr>
      </w:pPr>
      <w:r w:rsidRPr="00561AD4">
        <w:rPr>
          <w:rFonts w:ascii="Times New Roman" w:hAnsi="Times New Roman"/>
          <w:b/>
          <w:sz w:val="20"/>
          <w:szCs w:val="20"/>
          <w:lang w:val="kk-KZ"/>
        </w:rPr>
        <w:t>№72 Сағадат Нұрмағамбетов атындағы жалпы орта білім беретін мектебінің ағылшын тілі пәні мұғалімі.</w:t>
      </w:r>
    </w:p>
    <w:p w:rsidR="00C34FEA" w:rsidRPr="00561AD4" w:rsidRDefault="00BB75D6" w:rsidP="00561AD4">
      <w:pPr>
        <w:tabs>
          <w:tab w:val="left" w:pos="2610"/>
        </w:tabs>
        <w:spacing w:line="240" w:lineRule="auto"/>
        <w:rPr>
          <w:rFonts w:ascii="Times New Roman" w:hAnsi="Times New Roman"/>
          <w:b/>
          <w:sz w:val="20"/>
          <w:szCs w:val="20"/>
          <w:lang w:val="kk-KZ"/>
        </w:rPr>
      </w:pPr>
      <w:r w:rsidRPr="00561AD4">
        <w:rPr>
          <w:rFonts w:ascii="Times New Roman" w:hAnsi="Times New Roman"/>
          <w:b/>
          <w:sz w:val="20"/>
          <w:szCs w:val="20"/>
          <w:lang w:val="kk-KZ"/>
        </w:rPr>
        <w:t>Шымент қаласы</w:t>
      </w:r>
    </w:p>
    <w:p w:rsidR="00561AD4" w:rsidRPr="00561AD4" w:rsidRDefault="00561AD4" w:rsidP="00561AD4">
      <w:pPr>
        <w:tabs>
          <w:tab w:val="left" w:pos="2610"/>
        </w:tabs>
        <w:spacing w:line="240" w:lineRule="auto"/>
        <w:rPr>
          <w:rFonts w:ascii="Times New Roman" w:hAnsi="Times New Roman"/>
          <w:b/>
          <w:sz w:val="20"/>
          <w:szCs w:val="20"/>
          <w:lang w:val="kk-KZ"/>
        </w:rPr>
      </w:pPr>
    </w:p>
    <w:p w:rsidR="00561AD4" w:rsidRPr="00561AD4" w:rsidRDefault="00561AD4" w:rsidP="00561AD4">
      <w:pPr>
        <w:tabs>
          <w:tab w:val="left" w:pos="2610"/>
        </w:tabs>
        <w:spacing w:line="240" w:lineRule="auto"/>
        <w:jc w:val="center"/>
        <w:rPr>
          <w:rFonts w:ascii="Times New Roman" w:hAnsi="Times New Roman"/>
          <w:b/>
          <w:sz w:val="20"/>
          <w:szCs w:val="20"/>
          <w:lang w:val="kk-KZ"/>
        </w:rPr>
      </w:pPr>
      <w:proofErr w:type="gramStart"/>
      <w:r w:rsidRPr="00561AD4">
        <w:rPr>
          <w:rFonts w:ascii="Times New Roman" w:hAnsi="Times New Roman"/>
          <w:b/>
          <w:sz w:val="20"/>
          <w:szCs w:val="20"/>
          <w:lang w:val="en-US"/>
        </w:rPr>
        <w:t>BODY LANGUAGE</w:t>
      </w:r>
      <w:r>
        <w:rPr>
          <w:rFonts w:ascii="Times New Roman" w:hAnsi="Times New Roman"/>
          <w:sz w:val="20"/>
          <w:szCs w:val="20"/>
          <w:lang w:val="kk-KZ"/>
        </w:rPr>
        <w:t>.</w:t>
      </w:r>
      <w:proofErr w:type="gramEnd"/>
    </w:p>
    <w:p w:rsidR="00561AD4" w:rsidRPr="00561AD4" w:rsidRDefault="00561AD4" w:rsidP="00561AD4">
      <w:pPr>
        <w:tabs>
          <w:tab w:val="left" w:pos="2610"/>
        </w:tabs>
        <w:spacing w:line="240" w:lineRule="auto"/>
        <w:rPr>
          <w:rFonts w:ascii="Times New Roman" w:hAnsi="Times New Roman"/>
          <w:b/>
          <w:sz w:val="20"/>
          <w:szCs w:val="20"/>
          <w:lang w:val="kk-KZ"/>
        </w:rPr>
      </w:pPr>
    </w:p>
    <w:tbl>
      <w:tblPr>
        <w:tblW w:w="5368" w:type="pct"/>
        <w:tblInd w:w="-318" w:type="dxa"/>
        <w:tbl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insideH w:val="single" w:sz="6" w:space="0" w:color="8496B0" w:themeColor="text2" w:themeTint="99"/>
          <w:insideV w:val="single" w:sz="6" w:space="0" w:color="8496B0" w:themeColor="text2" w:themeTint="99"/>
        </w:tblBorders>
        <w:tblLook w:val="04A0" w:firstRow="1" w:lastRow="0" w:firstColumn="1" w:lastColumn="0" w:noHBand="0" w:noVBand="1"/>
      </w:tblPr>
      <w:tblGrid>
        <w:gridCol w:w="3286"/>
        <w:gridCol w:w="8054"/>
      </w:tblGrid>
      <w:tr w:rsidR="00561AD4" w:rsidRPr="00561AD4" w:rsidTr="00561AD4">
        <w:trPr>
          <w:cantSplit/>
          <w:trHeight w:val="900"/>
        </w:trPr>
        <w:tc>
          <w:tcPr>
            <w:tcW w:w="1449" w:type="pct"/>
            <w:tcBorders>
              <w:top w:val="single" w:sz="6" w:space="0" w:color="8496B0" w:themeColor="text2" w:themeTint="99"/>
              <w:left w:val="single" w:sz="8" w:space="0" w:color="8496B0" w:themeColor="text2" w:themeTint="99"/>
              <w:bottom w:val="single" w:sz="6" w:space="0" w:color="8496B0" w:themeColor="text2" w:themeTint="99"/>
              <w:right w:val="single" w:sz="6" w:space="0" w:color="8496B0" w:themeColor="text2" w:themeTint="99"/>
            </w:tcBorders>
          </w:tcPr>
          <w:p w:rsidR="003E4260" w:rsidRPr="00561AD4" w:rsidRDefault="003E4260" w:rsidP="00561AD4">
            <w:pPr>
              <w:pStyle w:val="a3"/>
              <w:rPr>
                <w:rFonts w:ascii="Times New Roman" w:hAnsi="Times New Roman"/>
                <w:b/>
                <w:sz w:val="20"/>
                <w:szCs w:val="20"/>
                <w:lang w:val="kk-KZ" w:eastAsia="en-GB"/>
              </w:rPr>
            </w:pPr>
            <w:r w:rsidRPr="00561AD4">
              <w:rPr>
                <w:rFonts w:ascii="Times New Roman" w:hAnsi="Times New Roman"/>
                <w:b/>
                <w:sz w:val="20"/>
                <w:szCs w:val="20"/>
                <w:lang w:eastAsia="en-GB"/>
              </w:rPr>
              <w:t>Learning objectives</w:t>
            </w:r>
          </w:p>
        </w:tc>
        <w:tc>
          <w:tcPr>
            <w:tcW w:w="3551" w:type="pct"/>
            <w:tcBorders>
              <w:top w:val="single" w:sz="6" w:space="0" w:color="8496B0" w:themeColor="text2" w:themeTint="99"/>
              <w:left w:val="single" w:sz="6" w:space="0" w:color="8496B0" w:themeColor="text2" w:themeTint="99"/>
              <w:bottom w:val="single" w:sz="6" w:space="0" w:color="8496B0" w:themeColor="text2" w:themeTint="99"/>
              <w:right w:val="single" w:sz="8" w:space="0" w:color="8496B0" w:themeColor="text2" w:themeTint="99"/>
            </w:tcBorders>
            <w:vAlign w:val="center"/>
            <w:hideMark/>
          </w:tcPr>
          <w:p w:rsidR="003E4260" w:rsidRPr="00561AD4" w:rsidRDefault="003E4260" w:rsidP="00561AD4">
            <w:pPr>
              <w:pStyle w:val="a3"/>
              <w:rPr>
                <w:rFonts w:ascii="Times New Roman" w:hAnsi="Times New Roman"/>
                <w:sz w:val="20"/>
                <w:szCs w:val="20"/>
                <w:lang w:val="kk-KZ"/>
              </w:rPr>
            </w:pPr>
            <w:r w:rsidRPr="00561AD4">
              <w:rPr>
                <w:rFonts w:ascii="Times New Roman" w:hAnsi="Times New Roman"/>
                <w:sz w:val="20"/>
                <w:szCs w:val="20"/>
                <w:lang w:val="en-US"/>
              </w:rPr>
              <w:t>4.1.4.1 understand  short, supported narratives on an increasing  range of  general and some  curricular topics</w:t>
            </w:r>
            <w:r w:rsidR="00561AD4">
              <w:rPr>
                <w:rFonts w:ascii="Times New Roman" w:hAnsi="Times New Roman"/>
                <w:sz w:val="20"/>
                <w:szCs w:val="20"/>
                <w:lang w:val="kk-KZ"/>
              </w:rPr>
              <w:t>;</w:t>
            </w:r>
          </w:p>
          <w:p w:rsidR="003E4260" w:rsidRPr="00561AD4" w:rsidRDefault="003E4260" w:rsidP="00561AD4">
            <w:pPr>
              <w:pStyle w:val="a3"/>
              <w:rPr>
                <w:rFonts w:ascii="Times New Roman" w:hAnsi="Times New Roman"/>
                <w:sz w:val="20"/>
                <w:szCs w:val="20"/>
                <w:lang w:val="en-US"/>
              </w:rPr>
            </w:pPr>
            <w:r w:rsidRPr="00561AD4">
              <w:rPr>
                <w:rFonts w:ascii="Times New Roman" w:hAnsi="Times New Roman"/>
                <w:sz w:val="20"/>
                <w:szCs w:val="20"/>
                <w:lang w:val="en-US"/>
              </w:rPr>
              <w:t>4.3.5.1  understand  the main points of  short simple texts  on a growing range  general  and some curricular  topics by using</w:t>
            </w:r>
          </w:p>
          <w:p w:rsidR="003E4260" w:rsidRPr="00561AD4" w:rsidRDefault="003E4260" w:rsidP="00561AD4">
            <w:pPr>
              <w:pStyle w:val="a3"/>
              <w:rPr>
                <w:rFonts w:ascii="Times New Roman" w:hAnsi="Times New Roman"/>
                <w:sz w:val="20"/>
                <w:szCs w:val="20"/>
                <w:lang w:val="kk-KZ"/>
              </w:rPr>
            </w:pPr>
            <w:proofErr w:type="gramStart"/>
            <w:r w:rsidRPr="00561AD4">
              <w:rPr>
                <w:rFonts w:ascii="Times New Roman" w:hAnsi="Times New Roman"/>
                <w:sz w:val="20"/>
                <w:szCs w:val="20"/>
                <w:lang w:val="en-US"/>
              </w:rPr>
              <w:t>contextual</w:t>
            </w:r>
            <w:proofErr w:type="gramEnd"/>
            <w:r w:rsidRPr="00561AD4">
              <w:rPr>
                <w:rFonts w:ascii="Times New Roman" w:hAnsi="Times New Roman"/>
                <w:sz w:val="20"/>
                <w:szCs w:val="20"/>
                <w:lang w:val="en-US"/>
              </w:rPr>
              <w:t xml:space="preserve"> clues</w:t>
            </w:r>
            <w:r w:rsidR="00561AD4">
              <w:rPr>
                <w:rFonts w:ascii="Times New Roman" w:hAnsi="Times New Roman"/>
                <w:sz w:val="20"/>
                <w:szCs w:val="20"/>
                <w:lang w:val="kk-KZ"/>
              </w:rPr>
              <w:t>.</w:t>
            </w:r>
          </w:p>
        </w:tc>
      </w:tr>
      <w:tr w:rsidR="00561AD4" w:rsidRPr="00561AD4" w:rsidTr="00561AD4">
        <w:trPr>
          <w:cantSplit/>
          <w:trHeight w:val="71"/>
        </w:trPr>
        <w:tc>
          <w:tcPr>
            <w:tcW w:w="1449" w:type="pct"/>
            <w:tcBorders>
              <w:top w:val="single" w:sz="6" w:space="0" w:color="8496B0" w:themeColor="text2" w:themeTint="99"/>
              <w:left w:val="single" w:sz="8" w:space="0" w:color="8496B0" w:themeColor="text2" w:themeTint="99"/>
              <w:bottom w:val="double" w:sz="4" w:space="0" w:color="4472C4" w:themeColor="accent1"/>
              <w:right w:val="single" w:sz="6" w:space="0" w:color="8496B0" w:themeColor="text2" w:themeTint="99"/>
            </w:tcBorders>
            <w:hideMark/>
          </w:tcPr>
          <w:p w:rsidR="003E4260" w:rsidRPr="00561AD4" w:rsidRDefault="003E4260" w:rsidP="00561AD4">
            <w:pPr>
              <w:pStyle w:val="a3"/>
              <w:rPr>
                <w:rFonts w:ascii="Times New Roman" w:hAnsi="Times New Roman"/>
                <w:b/>
                <w:sz w:val="20"/>
                <w:szCs w:val="20"/>
                <w:lang w:eastAsia="en-GB"/>
              </w:rPr>
            </w:pPr>
            <w:r w:rsidRPr="00561AD4">
              <w:rPr>
                <w:rFonts w:ascii="Times New Roman" w:hAnsi="Times New Roman"/>
                <w:b/>
                <w:sz w:val="20"/>
                <w:szCs w:val="20"/>
                <w:lang w:eastAsia="en-GB"/>
              </w:rPr>
              <w:t>Lesson objectives</w:t>
            </w:r>
          </w:p>
        </w:tc>
        <w:tc>
          <w:tcPr>
            <w:tcW w:w="3551" w:type="pct"/>
            <w:tcBorders>
              <w:top w:val="single" w:sz="6" w:space="0" w:color="8496B0" w:themeColor="text2" w:themeTint="99"/>
              <w:left w:val="single" w:sz="6" w:space="0" w:color="8496B0" w:themeColor="text2" w:themeTint="99"/>
              <w:bottom w:val="double" w:sz="4" w:space="0" w:color="4472C4" w:themeColor="accent1"/>
              <w:right w:val="single" w:sz="8" w:space="0" w:color="8496B0" w:themeColor="text2" w:themeTint="99"/>
            </w:tcBorders>
            <w:hideMark/>
          </w:tcPr>
          <w:p w:rsidR="003E4260" w:rsidRPr="00561AD4" w:rsidRDefault="003E4260" w:rsidP="00561AD4">
            <w:pPr>
              <w:pStyle w:val="a3"/>
              <w:rPr>
                <w:rFonts w:ascii="Times New Roman" w:hAnsi="Times New Roman"/>
                <w:b/>
                <w:sz w:val="20"/>
                <w:szCs w:val="20"/>
                <w:lang w:eastAsia="en-GB"/>
              </w:rPr>
            </w:pPr>
            <w:r w:rsidRPr="00561AD4">
              <w:rPr>
                <w:rFonts w:ascii="Times New Roman" w:hAnsi="Times New Roman"/>
                <w:b/>
                <w:sz w:val="20"/>
                <w:szCs w:val="20"/>
                <w:lang w:eastAsia="en-GB"/>
              </w:rPr>
              <w:t>Learners will be able to:</w:t>
            </w:r>
          </w:p>
          <w:p w:rsidR="003E4260" w:rsidRPr="00561AD4" w:rsidRDefault="00561AD4" w:rsidP="00561AD4">
            <w:pPr>
              <w:pStyle w:val="a3"/>
              <w:rPr>
                <w:rFonts w:ascii="Times New Roman" w:hAnsi="Times New Roman"/>
                <w:sz w:val="20"/>
                <w:szCs w:val="20"/>
                <w:lang w:val="kk-KZ"/>
              </w:rPr>
            </w:pPr>
            <w:r w:rsidRPr="00561AD4">
              <w:rPr>
                <w:rFonts w:ascii="Times New Roman" w:hAnsi="Times New Roman"/>
                <w:sz w:val="20"/>
                <w:szCs w:val="20"/>
              </w:rPr>
              <w:t xml:space="preserve">- </w:t>
            </w:r>
            <w:r w:rsidR="003E4260" w:rsidRPr="00561AD4">
              <w:rPr>
                <w:rFonts w:ascii="Times New Roman" w:hAnsi="Times New Roman"/>
                <w:sz w:val="20"/>
                <w:szCs w:val="20"/>
              </w:rPr>
              <w:t>talk about ways of communication</w:t>
            </w:r>
            <w:r>
              <w:rPr>
                <w:rFonts w:ascii="Times New Roman" w:hAnsi="Times New Roman"/>
                <w:sz w:val="20"/>
                <w:szCs w:val="20"/>
                <w:lang w:val="kk-KZ"/>
              </w:rPr>
              <w:t>.</w:t>
            </w:r>
          </w:p>
        </w:tc>
      </w:tr>
      <w:tr w:rsidR="00561AD4" w:rsidRPr="00561AD4" w:rsidTr="00561AD4">
        <w:trPr>
          <w:cantSplit/>
          <w:trHeight w:val="56"/>
        </w:trPr>
        <w:tc>
          <w:tcPr>
            <w:tcW w:w="5000" w:type="pct"/>
            <w:gridSpan w:val="2"/>
            <w:tcBorders>
              <w:top w:val="double" w:sz="4" w:space="0" w:color="8EAADB" w:themeColor="accent1" w:themeTint="99"/>
              <w:left w:val="single" w:sz="8" w:space="0" w:color="8496B0" w:themeColor="text2" w:themeTint="99"/>
              <w:bottom w:val="single" w:sz="8" w:space="0" w:color="8496B0" w:themeColor="text2" w:themeTint="99"/>
              <w:right w:val="single" w:sz="8" w:space="0" w:color="8496B0" w:themeColor="text2" w:themeTint="99"/>
            </w:tcBorders>
            <w:hideMark/>
          </w:tcPr>
          <w:p w:rsidR="003E4260" w:rsidRPr="00561AD4" w:rsidRDefault="003E4260" w:rsidP="00561AD4">
            <w:pPr>
              <w:pStyle w:val="a3"/>
              <w:rPr>
                <w:rFonts w:ascii="Times New Roman" w:hAnsi="Times New Roman"/>
                <w:b/>
                <w:sz w:val="20"/>
                <w:szCs w:val="20"/>
                <w:lang w:eastAsia="en-GB"/>
              </w:rPr>
            </w:pPr>
            <w:r w:rsidRPr="00561AD4">
              <w:rPr>
                <w:rFonts w:ascii="Times New Roman" w:hAnsi="Times New Roman"/>
                <w:b/>
                <w:sz w:val="20"/>
                <w:szCs w:val="20"/>
                <w:lang w:eastAsia="en-GB"/>
              </w:rPr>
              <w:t>Plan</w:t>
            </w:r>
          </w:p>
        </w:tc>
      </w:tr>
    </w:tbl>
    <w:p w:rsidR="003E4260" w:rsidRPr="00561AD4" w:rsidRDefault="003E4260" w:rsidP="00561AD4">
      <w:pPr>
        <w:pStyle w:val="a3"/>
        <w:rPr>
          <w:rFonts w:ascii="Times New Roman" w:hAnsi="Times New Roman"/>
          <w:sz w:val="20"/>
          <w:szCs w:val="20"/>
          <w:lang w:val="en-US"/>
        </w:rPr>
      </w:pPr>
    </w:p>
    <w:tbl>
      <w:tblPr>
        <w:tblStyle w:val="-111"/>
        <w:tblW w:w="11341" w:type="dxa"/>
        <w:tblInd w:w="-318" w:type="dxa"/>
        <w:tblLayout w:type="fixed"/>
        <w:tblLook w:val="04A0" w:firstRow="1" w:lastRow="0" w:firstColumn="1" w:lastColumn="0" w:noHBand="0" w:noVBand="1"/>
      </w:tblPr>
      <w:tblGrid>
        <w:gridCol w:w="1419"/>
        <w:gridCol w:w="3719"/>
        <w:gridCol w:w="2659"/>
        <w:gridCol w:w="2127"/>
        <w:gridCol w:w="1417"/>
      </w:tblGrid>
      <w:tr w:rsidR="00561AD4" w:rsidRPr="00561AD4" w:rsidTr="00561AD4">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B4C6E7" w:themeColor="accent1" w:themeTint="66"/>
              <w:left w:val="single" w:sz="4" w:space="0" w:color="B4C6E7" w:themeColor="accent1" w:themeTint="66"/>
              <w:right w:val="single" w:sz="4" w:space="0" w:color="B4C6E7" w:themeColor="accent1" w:themeTint="66"/>
            </w:tcBorders>
            <w:hideMark/>
          </w:tcPr>
          <w:p w:rsidR="003E4260" w:rsidRPr="00561AD4" w:rsidRDefault="00561AD4" w:rsidP="00561AD4">
            <w:pPr>
              <w:pStyle w:val="a3"/>
              <w:rPr>
                <w:rFonts w:ascii="Times New Roman" w:hAnsi="Times New Roman"/>
                <w:spacing w:val="2"/>
                <w:sz w:val="20"/>
                <w:szCs w:val="20"/>
              </w:rPr>
            </w:pPr>
            <w:r w:rsidRPr="00561AD4">
              <w:rPr>
                <w:rFonts w:ascii="Times New Roman" w:hAnsi="Times New Roman"/>
                <w:spacing w:val="2"/>
                <w:sz w:val="20"/>
                <w:szCs w:val="20"/>
              </w:rPr>
              <w:t>Stages/</w:t>
            </w:r>
            <w:r w:rsidR="003E4260" w:rsidRPr="00561AD4">
              <w:rPr>
                <w:rFonts w:ascii="Times New Roman" w:hAnsi="Times New Roman"/>
                <w:spacing w:val="2"/>
                <w:sz w:val="20"/>
                <w:szCs w:val="20"/>
              </w:rPr>
              <w:t>Time</w:t>
            </w:r>
          </w:p>
        </w:tc>
        <w:tc>
          <w:tcPr>
            <w:tcW w:w="3719" w:type="dxa"/>
            <w:tcBorders>
              <w:top w:val="single" w:sz="4" w:space="0" w:color="B4C6E7" w:themeColor="accent1" w:themeTint="66"/>
              <w:left w:val="single" w:sz="4" w:space="0" w:color="B4C6E7" w:themeColor="accent1" w:themeTint="66"/>
              <w:right w:val="single" w:sz="4" w:space="0" w:color="B4C6E7" w:themeColor="accent1" w:themeTint="66"/>
            </w:tcBorders>
            <w:hideMark/>
          </w:tcPr>
          <w:p w:rsidR="003E4260" w:rsidRPr="00561AD4" w:rsidRDefault="003E4260" w:rsidP="00561AD4">
            <w:pPr>
              <w:pStyle w:val="a3"/>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0"/>
                <w:szCs w:val="20"/>
              </w:rPr>
            </w:pPr>
            <w:r w:rsidRPr="00561AD4">
              <w:rPr>
                <w:rFonts w:ascii="Times New Roman" w:hAnsi="Times New Roman"/>
                <w:spacing w:val="2"/>
                <w:sz w:val="20"/>
                <w:szCs w:val="20"/>
              </w:rPr>
              <w:t>Teachers actions</w:t>
            </w:r>
          </w:p>
        </w:tc>
        <w:tc>
          <w:tcPr>
            <w:tcW w:w="2659" w:type="dxa"/>
            <w:tcBorders>
              <w:top w:val="single" w:sz="4" w:space="0" w:color="B4C6E7" w:themeColor="accent1" w:themeTint="66"/>
              <w:left w:val="single" w:sz="4" w:space="0" w:color="B4C6E7" w:themeColor="accent1" w:themeTint="66"/>
              <w:right w:val="single" w:sz="4" w:space="0" w:color="B4C6E7" w:themeColor="accent1" w:themeTint="66"/>
            </w:tcBorders>
            <w:hideMark/>
          </w:tcPr>
          <w:p w:rsidR="003E4260" w:rsidRPr="00561AD4" w:rsidRDefault="003E4260" w:rsidP="00561AD4">
            <w:pPr>
              <w:pStyle w:val="a3"/>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0"/>
                <w:szCs w:val="20"/>
              </w:rPr>
            </w:pPr>
            <w:r w:rsidRPr="00561AD4">
              <w:rPr>
                <w:rFonts w:ascii="Times New Roman" w:hAnsi="Times New Roman"/>
                <w:spacing w:val="2"/>
                <w:sz w:val="20"/>
                <w:szCs w:val="20"/>
              </w:rPr>
              <w:t>Students actions</w:t>
            </w:r>
          </w:p>
        </w:tc>
        <w:tc>
          <w:tcPr>
            <w:tcW w:w="2127" w:type="dxa"/>
            <w:tcBorders>
              <w:top w:val="single" w:sz="4" w:space="0" w:color="B4C6E7" w:themeColor="accent1" w:themeTint="66"/>
              <w:left w:val="single" w:sz="4" w:space="0" w:color="B4C6E7" w:themeColor="accent1" w:themeTint="66"/>
              <w:right w:val="single" w:sz="4" w:space="0" w:color="B4C6E7" w:themeColor="accent1" w:themeTint="66"/>
            </w:tcBorders>
            <w:hideMark/>
          </w:tcPr>
          <w:p w:rsidR="003E4260" w:rsidRPr="00561AD4" w:rsidRDefault="003E4260" w:rsidP="00561AD4">
            <w:pPr>
              <w:pStyle w:val="a3"/>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0"/>
                <w:szCs w:val="20"/>
              </w:rPr>
            </w:pPr>
            <w:r w:rsidRPr="00561AD4">
              <w:rPr>
                <w:rFonts w:ascii="Times New Roman" w:hAnsi="Times New Roman"/>
                <w:spacing w:val="2"/>
                <w:sz w:val="20"/>
                <w:szCs w:val="20"/>
              </w:rPr>
              <w:t>Assessment criteria</w:t>
            </w:r>
          </w:p>
        </w:tc>
        <w:tc>
          <w:tcPr>
            <w:tcW w:w="1417" w:type="dxa"/>
            <w:tcBorders>
              <w:top w:val="single" w:sz="4" w:space="0" w:color="B4C6E7" w:themeColor="accent1" w:themeTint="66"/>
              <w:left w:val="single" w:sz="4" w:space="0" w:color="B4C6E7" w:themeColor="accent1" w:themeTint="66"/>
              <w:right w:val="single" w:sz="4" w:space="0" w:color="B4C6E7" w:themeColor="accent1" w:themeTint="66"/>
            </w:tcBorders>
            <w:hideMark/>
          </w:tcPr>
          <w:p w:rsidR="003E4260" w:rsidRPr="00561AD4" w:rsidRDefault="003E4260" w:rsidP="00561AD4">
            <w:pPr>
              <w:pStyle w:val="a3"/>
              <w:cnfStyle w:val="100000000000" w:firstRow="1" w:lastRow="0" w:firstColumn="0" w:lastColumn="0" w:oddVBand="0" w:evenVBand="0" w:oddHBand="0" w:evenHBand="0" w:firstRowFirstColumn="0" w:firstRowLastColumn="0" w:lastRowFirstColumn="0" w:lastRowLastColumn="0"/>
              <w:rPr>
                <w:rFonts w:ascii="Times New Roman" w:hAnsi="Times New Roman"/>
                <w:spacing w:val="2"/>
                <w:sz w:val="20"/>
                <w:szCs w:val="20"/>
              </w:rPr>
            </w:pPr>
            <w:r w:rsidRPr="00561AD4">
              <w:rPr>
                <w:rFonts w:ascii="Times New Roman" w:hAnsi="Times New Roman"/>
                <w:spacing w:val="2"/>
                <w:sz w:val="20"/>
                <w:szCs w:val="20"/>
              </w:rPr>
              <w:t>Resources</w:t>
            </w:r>
          </w:p>
        </w:tc>
      </w:tr>
      <w:tr w:rsidR="00561AD4" w:rsidRPr="00561AD4" w:rsidTr="00561AD4">
        <w:trPr>
          <w:trHeight w:val="2347"/>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rsidR="003E4260" w:rsidRPr="00561AD4" w:rsidRDefault="003E4260" w:rsidP="00561AD4">
            <w:pPr>
              <w:spacing w:line="240" w:lineRule="auto"/>
              <w:rPr>
                <w:rFonts w:ascii="Times New Roman" w:hAnsi="Times New Roman"/>
                <w:b w:val="0"/>
                <w:sz w:val="20"/>
                <w:szCs w:val="20"/>
              </w:rPr>
            </w:pPr>
            <w:r w:rsidRPr="00561AD4">
              <w:rPr>
                <w:rFonts w:ascii="Times New Roman" w:hAnsi="Times New Roman"/>
                <w:sz w:val="20"/>
                <w:szCs w:val="20"/>
              </w:rPr>
              <w:t>Beginning of the lesson</w:t>
            </w:r>
          </w:p>
          <w:p w:rsidR="003E4260" w:rsidRPr="00561AD4" w:rsidRDefault="003E4260" w:rsidP="00561AD4">
            <w:pPr>
              <w:spacing w:line="240" w:lineRule="auto"/>
              <w:rPr>
                <w:rFonts w:ascii="Times New Roman" w:hAnsi="Times New Roman"/>
                <w:sz w:val="20"/>
                <w:szCs w:val="20"/>
              </w:rPr>
            </w:pPr>
            <w:r w:rsidRPr="00561AD4">
              <w:rPr>
                <w:rFonts w:ascii="Times New Roman" w:hAnsi="Times New Roman"/>
                <w:sz w:val="20"/>
                <w:szCs w:val="20"/>
              </w:rPr>
              <w:t>Warming-up</w:t>
            </w:r>
          </w:p>
          <w:p w:rsidR="003E4260" w:rsidRPr="00561AD4" w:rsidRDefault="003E4260" w:rsidP="00561AD4">
            <w:pPr>
              <w:pStyle w:val="a3"/>
              <w:rPr>
                <w:rFonts w:ascii="Times New Roman" w:hAnsi="Times New Roman"/>
                <w:sz w:val="20"/>
                <w:szCs w:val="20"/>
              </w:rPr>
            </w:pPr>
            <w:r w:rsidRPr="00561AD4">
              <w:rPr>
                <w:rFonts w:ascii="Times New Roman" w:hAnsi="Times New Roman"/>
                <w:noProof/>
                <w:sz w:val="20"/>
                <w:szCs w:val="20"/>
                <w:lang w:val="ru-RU" w:eastAsia="ru-RU"/>
              </w:rPr>
              <w:drawing>
                <wp:inline distT="0" distB="0" distL="0" distR="0" wp14:anchorId="157158DA" wp14:editId="386A4EE1">
                  <wp:extent cx="569297" cy="577174"/>
                  <wp:effectExtent l="0" t="0" r="2540" b="0"/>
                  <wp:docPr id="86123" name="Рисунок 8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6">
                            <a:extLst>
                              <a:ext uri="{28A0092B-C50C-407E-A947-70E740481C1C}">
                                <a14:useLocalDpi xmlns:a14="http://schemas.microsoft.com/office/drawing/2010/main" val="0"/>
                              </a:ext>
                            </a:extLst>
                          </a:blip>
                          <a:srcRect r="60178"/>
                          <a:stretch>
                            <a:fillRect/>
                          </a:stretch>
                        </pic:blipFill>
                        <pic:spPr bwMode="auto">
                          <a:xfrm>
                            <a:off x="0" y="0"/>
                            <a:ext cx="568727" cy="576596"/>
                          </a:xfrm>
                          <a:prstGeom prst="rect">
                            <a:avLst/>
                          </a:prstGeom>
                          <a:noFill/>
                          <a:ln>
                            <a:noFill/>
                          </a:ln>
                        </pic:spPr>
                      </pic:pic>
                    </a:graphicData>
                  </a:graphic>
                </wp:inline>
              </w:drawing>
            </w:r>
          </w:p>
          <w:p w:rsidR="003E4260" w:rsidRPr="00561AD4" w:rsidRDefault="003E4260" w:rsidP="00561AD4">
            <w:pPr>
              <w:pStyle w:val="a3"/>
              <w:rPr>
                <w:rFonts w:ascii="Times New Roman" w:hAnsi="Times New Roman"/>
                <w:sz w:val="20"/>
                <w:szCs w:val="20"/>
                <w:lang w:val="kk-KZ"/>
              </w:rPr>
            </w:pPr>
            <w:r w:rsidRPr="00561AD4">
              <w:rPr>
                <w:rFonts w:ascii="Times New Roman" w:hAnsi="Times New Roman"/>
                <w:sz w:val="20"/>
                <w:szCs w:val="20"/>
              </w:rPr>
              <w:t>3 min</w:t>
            </w:r>
            <w:r w:rsidR="00561AD4">
              <w:rPr>
                <w:rFonts w:ascii="Times New Roman" w:hAnsi="Times New Roman"/>
                <w:sz w:val="20"/>
                <w:szCs w:val="20"/>
                <w:lang w:val="kk-KZ"/>
              </w:rPr>
              <w:t>.</w:t>
            </w:r>
          </w:p>
          <w:p w:rsidR="003E4260" w:rsidRPr="00561AD4" w:rsidRDefault="003E4260" w:rsidP="00561AD4">
            <w:pPr>
              <w:pStyle w:val="a3"/>
              <w:rPr>
                <w:rFonts w:ascii="Times New Roman" w:hAnsi="Times New Roman"/>
                <w:sz w:val="20"/>
                <w:szCs w:val="20"/>
              </w:rPr>
            </w:pPr>
          </w:p>
          <w:p w:rsidR="003E4260" w:rsidRPr="00561AD4" w:rsidRDefault="003E4260" w:rsidP="00561AD4">
            <w:pPr>
              <w:pStyle w:val="a3"/>
              <w:rPr>
                <w:rFonts w:ascii="Times New Roman" w:hAnsi="Times New Roman"/>
                <w:sz w:val="20"/>
                <w:szCs w:val="20"/>
              </w:rPr>
            </w:pPr>
          </w:p>
          <w:p w:rsidR="003E4260" w:rsidRPr="00561AD4" w:rsidRDefault="003E4260" w:rsidP="00561AD4">
            <w:pPr>
              <w:pStyle w:val="a3"/>
              <w:rPr>
                <w:rFonts w:ascii="Times New Roman" w:hAnsi="Times New Roman"/>
                <w:sz w:val="20"/>
                <w:szCs w:val="20"/>
              </w:rPr>
            </w:pPr>
          </w:p>
          <w:p w:rsidR="003E4260" w:rsidRPr="00561AD4" w:rsidRDefault="003E4260" w:rsidP="00561AD4">
            <w:pPr>
              <w:pStyle w:val="a3"/>
              <w:rPr>
                <w:rFonts w:ascii="Times New Roman" w:hAnsi="Times New Roman"/>
                <w:sz w:val="20"/>
                <w:szCs w:val="20"/>
              </w:rPr>
            </w:pPr>
          </w:p>
          <w:p w:rsidR="003E4260" w:rsidRPr="00561AD4" w:rsidRDefault="003E4260" w:rsidP="00561AD4">
            <w:pPr>
              <w:pStyle w:val="a3"/>
              <w:rPr>
                <w:rFonts w:ascii="Times New Roman" w:hAnsi="Times New Roman"/>
                <w:sz w:val="20"/>
                <w:szCs w:val="20"/>
              </w:rPr>
            </w:pPr>
          </w:p>
          <w:p w:rsidR="003E4260" w:rsidRPr="00561AD4" w:rsidRDefault="003E4260" w:rsidP="00561AD4">
            <w:pPr>
              <w:pStyle w:val="a3"/>
              <w:rPr>
                <w:rFonts w:ascii="Times New Roman" w:hAnsi="Times New Roman"/>
                <w:sz w:val="20"/>
                <w:szCs w:val="20"/>
              </w:rPr>
            </w:pPr>
          </w:p>
          <w:p w:rsidR="003E4260" w:rsidRPr="00561AD4" w:rsidRDefault="003E4260" w:rsidP="00561AD4">
            <w:pPr>
              <w:spacing w:line="240" w:lineRule="auto"/>
              <w:rPr>
                <w:rFonts w:ascii="Times New Roman" w:hAnsi="Times New Roman"/>
                <w:b w:val="0"/>
                <w:sz w:val="20"/>
                <w:szCs w:val="20"/>
              </w:rPr>
            </w:pPr>
            <w:r w:rsidRPr="00561AD4">
              <w:rPr>
                <w:rFonts w:ascii="Times New Roman" w:hAnsi="Times New Roman"/>
                <w:sz w:val="20"/>
                <w:szCs w:val="20"/>
              </w:rPr>
              <w:t>Pre-learning</w:t>
            </w:r>
          </w:p>
          <w:p w:rsidR="003E4260" w:rsidRPr="00561AD4" w:rsidRDefault="003E4260" w:rsidP="00561AD4">
            <w:pPr>
              <w:spacing w:line="240" w:lineRule="auto"/>
              <w:rPr>
                <w:rFonts w:ascii="Times New Roman" w:hAnsi="Times New Roman"/>
                <w:b w:val="0"/>
                <w:sz w:val="20"/>
                <w:szCs w:val="20"/>
              </w:rPr>
            </w:pPr>
            <w:r w:rsidRPr="00561AD4">
              <w:rPr>
                <w:rFonts w:ascii="Times New Roman" w:hAnsi="Times New Roman"/>
                <w:sz w:val="20"/>
                <w:szCs w:val="20"/>
              </w:rPr>
              <w:t>«Brainstorming» method</w:t>
            </w:r>
          </w:p>
          <w:p w:rsidR="003E4260" w:rsidRPr="00561AD4" w:rsidRDefault="003E4260" w:rsidP="00561AD4">
            <w:pPr>
              <w:spacing w:line="240" w:lineRule="auto"/>
              <w:rPr>
                <w:rFonts w:ascii="Times New Roman" w:hAnsi="Times New Roman"/>
                <w:b w:val="0"/>
                <w:sz w:val="20"/>
                <w:szCs w:val="20"/>
                <w:lang w:val="kk-KZ"/>
              </w:rPr>
            </w:pPr>
            <w:r w:rsidRPr="00561AD4">
              <w:rPr>
                <w:rFonts w:ascii="Times New Roman" w:hAnsi="Times New Roman"/>
                <w:sz w:val="20"/>
                <w:szCs w:val="20"/>
              </w:rPr>
              <w:t>7 min.</w:t>
            </w:r>
          </w:p>
        </w:tc>
        <w:tc>
          <w:tcPr>
            <w:tcW w:w="371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61AD4">
              <w:rPr>
                <w:rFonts w:ascii="Times New Roman" w:hAnsi="Times New Roman"/>
                <w:b/>
                <w:sz w:val="20"/>
                <w:szCs w:val="20"/>
              </w:rPr>
              <w:t>Organization moment :</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eastAsia="ru-RU"/>
              </w:rPr>
            </w:pPr>
            <w:r w:rsidRPr="00561AD4">
              <w:rPr>
                <w:rFonts w:ascii="Times New Roman" w:hAnsi="Times New Roman"/>
                <w:sz w:val="20"/>
                <w:szCs w:val="20"/>
                <w:lang w:val="kk-KZ"/>
              </w:rPr>
              <w:t>1.Greeting.</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561AD4">
              <w:rPr>
                <w:rFonts w:ascii="Times New Roman" w:hAnsi="Times New Roman"/>
                <w:sz w:val="20"/>
                <w:szCs w:val="20"/>
                <w:lang w:val="en-US"/>
              </w:rPr>
              <w:t>Ask about the weather.</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ru-RU"/>
              </w:rPr>
            </w:pPr>
            <w:r w:rsidRPr="00561AD4">
              <w:rPr>
                <w:rFonts w:ascii="Times New Roman" w:hAnsi="Times New Roman"/>
                <w:sz w:val="20"/>
                <w:szCs w:val="20"/>
                <w:lang w:val="en-US" w:eastAsia="ru-RU"/>
              </w:rPr>
              <w:t>The teacher sets the lesson objectives, letting students know what to anticipate from the lesson.</w:t>
            </w:r>
          </w:p>
          <w:p w:rsidR="003E4260" w:rsidRPr="00561AD4" w:rsidRDefault="003E4260" w:rsidP="00561A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eastAsia="ru-RU"/>
              </w:rPr>
            </w:pPr>
            <w:r w:rsidRPr="00561AD4">
              <w:rPr>
                <w:rFonts w:ascii="Times New Roman" w:hAnsi="Times New Roman"/>
                <w:b/>
                <w:sz w:val="20"/>
                <w:szCs w:val="20"/>
                <w:lang w:val="en-US" w:eastAsia="ru-RU"/>
              </w:rPr>
              <w:t>Warming up</w:t>
            </w:r>
          </w:p>
          <w:p w:rsidR="003E4260" w:rsidRPr="00561AD4" w:rsidRDefault="003E4260" w:rsidP="00561AD4">
            <w:pPr>
              <w:pStyle w:val="a4"/>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ru-RU"/>
              </w:rPr>
            </w:pPr>
            <w:r w:rsidRPr="00561AD4">
              <w:rPr>
                <w:rFonts w:ascii="Times New Roman" w:hAnsi="Times New Roman"/>
                <w:sz w:val="20"/>
                <w:szCs w:val="20"/>
                <w:lang w:val="en-US" w:eastAsia="ru-RU"/>
              </w:rPr>
              <w:t>Where are you from?</w:t>
            </w:r>
          </w:p>
          <w:p w:rsidR="003E4260" w:rsidRPr="00561AD4" w:rsidRDefault="003E4260" w:rsidP="00561AD4">
            <w:pPr>
              <w:pStyle w:val="a4"/>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ru-RU"/>
              </w:rPr>
            </w:pPr>
            <w:r w:rsidRPr="00561AD4">
              <w:rPr>
                <w:rFonts w:ascii="Times New Roman" w:hAnsi="Times New Roman"/>
                <w:sz w:val="20"/>
                <w:szCs w:val="20"/>
                <w:lang w:val="en-US" w:eastAsia="ru-RU"/>
              </w:rPr>
              <w:t>How old are you?</w:t>
            </w:r>
          </w:p>
          <w:p w:rsidR="003E4260" w:rsidRPr="00561AD4" w:rsidRDefault="003E4260" w:rsidP="00561AD4">
            <w:pPr>
              <w:pStyle w:val="a4"/>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ru-RU"/>
              </w:rPr>
            </w:pPr>
            <w:r w:rsidRPr="00561AD4">
              <w:rPr>
                <w:rFonts w:ascii="Times New Roman" w:hAnsi="Times New Roman"/>
                <w:sz w:val="20"/>
                <w:szCs w:val="20"/>
                <w:lang w:val="en-US" w:eastAsia="ru-RU"/>
              </w:rPr>
              <w:t>What color is it?</w:t>
            </w:r>
          </w:p>
          <w:p w:rsidR="003E4260" w:rsidRPr="00561AD4" w:rsidRDefault="003E4260" w:rsidP="00561AD4">
            <w:pPr>
              <w:pStyle w:val="a4"/>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ru-RU"/>
              </w:rPr>
            </w:pPr>
            <w:r w:rsidRPr="00561AD4">
              <w:rPr>
                <w:rFonts w:ascii="Times New Roman" w:hAnsi="Times New Roman"/>
                <w:sz w:val="20"/>
                <w:szCs w:val="20"/>
                <w:lang w:val="en-US" w:eastAsia="ru-RU"/>
              </w:rPr>
              <w:t>How many students are there in class?</w:t>
            </w:r>
          </w:p>
          <w:p w:rsidR="003E4260" w:rsidRPr="00561AD4" w:rsidRDefault="003E4260" w:rsidP="00561AD4">
            <w:pPr>
              <w:pStyle w:val="a4"/>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eastAsia="ru-RU"/>
              </w:rPr>
            </w:pPr>
            <w:r w:rsidRPr="00561AD4">
              <w:rPr>
                <w:rFonts w:ascii="Times New Roman" w:hAnsi="Times New Roman"/>
                <w:sz w:val="20"/>
                <w:szCs w:val="20"/>
                <w:lang w:val="en-US" w:eastAsia="ru-RU"/>
              </w:rPr>
              <w:t>What day of the week today?</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Write some of the words from the previous lesson with some letters missing,</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61AD4">
              <w:rPr>
                <w:rFonts w:ascii="Times New Roman" w:hAnsi="Times New Roman"/>
                <w:b/>
                <w:sz w:val="20"/>
                <w:szCs w:val="20"/>
              </w:rPr>
              <w:t>Lead – In</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kk-KZ"/>
              </w:rPr>
            </w:pPr>
            <w:r w:rsidRPr="00561AD4">
              <w:rPr>
                <w:rFonts w:ascii="Times New Roman" w:hAnsi="Times New Roman"/>
                <w:noProof/>
                <w:sz w:val="20"/>
                <w:szCs w:val="20"/>
                <w:lang w:val="ru-RU" w:eastAsia="ru-RU"/>
              </w:rPr>
              <w:drawing>
                <wp:inline distT="0" distB="0" distL="0" distR="0" wp14:anchorId="6160E39B" wp14:editId="5D08914A">
                  <wp:extent cx="2204936" cy="1569396"/>
                  <wp:effectExtent l="0" t="0" r="5080" b="0"/>
                  <wp:docPr id="2" name="Рисунок 2" descr="https://assets.website-files.com/62340bb680f1e743c6a56b23/645a43790857ecce60b54038_https%253A%252F%252Fs3-us-west-2.amazonaws.com%252Fsecure.notion-static.com%252F3e5d836f-66ef-4d97-9054-9e7cf4f1e690%252F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website-files.com/62340bb680f1e743c6a56b23/645a43790857ecce60b54038_https%253A%252F%252Fs3-us-west-2.amazonaws.com%252Fsecure.notion-static.com%252F3e5d836f-66ef-4d97-9054-9e7cf4f1e690%252FUntitl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4936" cy="1569396"/>
                          </a:xfrm>
                          <a:prstGeom prst="rect">
                            <a:avLst/>
                          </a:prstGeom>
                          <a:noFill/>
                          <a:ln>
                            <a:noFill/>
                          </a:ln>
                        </pic:spPr>
                      </pic:pic>
                    </a:graphicData>
                  </a:graphic>
                </wp:inline>
              </w:drawing>
            </w:r>
          </w:p>
        </w:tc>
        <w:tc>
          <w:tcPr>
            <w:tcW w:w="265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b/>
                <w:sz w:val="20"/>
                <w:szCs w:val="20"/>
              </w:rPr>
              <w:t>“The wish lamp</w:t>
            </w:r>
            <w:r w:rsidRPr="00561AD4">
              <w:rPr>
                <w:rFonts w:ascii="Times New Roman" w:hAnsi="Times New Roman"/>
                <w:sz w:val="20"/>
                <w:szCs w:val="20"/>
              </w:rPr>
              <w:t>” method helps to start the lesson with good wishes to each other.</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b/>
                <w:sz w:val="20"/>
                <w:szCs w:val="20"/>
              </w:rPr>
              <w:t>The aim:</w:t>
            </w:r>
            <w:r w:rsidRPr="00561AD4">
              <w:rPr>
                <w:rFonts w:ascii="Times New Roman" w:hAnsi="Times New Roman"/>
                <w:sz w:val="20"/>
                <w:szCs w:val="20"/>
              </w:rPr>
              <w:t xml:space="preserve"> To develop pupils speaking skills and create friendly atmosphere</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b/>
                <w:sz w:val="20"/>
                <w:szCs w:val="20"/>
              </w:rPr>
              <w:t>Efficiency:</w:t>
            </w:r>
            <w:r w:rsidRPr="00561AD4">
              <w:rPr>
                <w:rFonts w:ascii="Times New Roman" w:hAnsi="Times New Roman"/>
                <w:sz w:val="20"/>
                <w:szCs w:val="20"/>
              </w:rPr>
              <w:t xml:space="preserve"> By wishing each other they feel better and feel the support of others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rPr>
              <w:t>Students of the class are listed.</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Students' attention is drawn to the lesson.</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rPr>
              <w:t>• Learners talk about rooms previous lesson vocabulary</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rPr>
              <w:t>Determines the topic and purpose of the lesson</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rPr>
              <w:t>Students say different words from the picture</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rsidR="003E4260" w:rsidRPr="00561AD4" w:rsidRDefault="003E4260" w:rsidP="00561AD4">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The teacher to assess learners for their ability.</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“Good job!</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Well done!”</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Formative Assessment</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noProof/>
                <w:sz w:val="20"/>
                <w:szCs w:val="20"/>
                <w:lang w:val="ru-RU" w:eastAsia="ru-RU"/>
              </w:rPr>
              <w:drawing>
                <wp:inline distT="0" distB="0" distL="0" distR="0" wp14:anchorId="2CBAB7E0" wp14:editId="122CC6BF">
                  <wp:extent cx="1049606" cy="734287"/>
                  <wp:effectExtent l="0" t="0" r="0" b="8890"/>
                  <wp:docPr id="86080" name="Рисунок 86080" descr="https://coolsen.ru/wp-content/uploads/2022/02/52-20220208_17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olsen.ru/wp-content/uploads/2022/02/52-20220208_17552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050309" cy="734779"/>
                          </a:xfrm>
                          <a:prstGeom prst="rect">
                            <a:avLst/>
                          </a:prstGeom>
                          <a:noFill/>
                          <a:ln>
                            <a:noFill/>
                          </a:ln>
                        </pic:spPr>
                      </pic:pic>
                    </a:graphicData>
                  </a:graphic>
                </wp:inline>
              </w:drawing>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rPr>
              <w:t>Good job!</w:t>
            </w:r>
          </w:p>
          <w:p w:rsidR="003E4260" w:rsidRPr="00561AD4" w:rsidRDefault="003E4260" w:rsidP="00561A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r w:rsidRPr="00561AD4">
              <w:rPr>
                <w:rFonts w:ascii="Times New Roman" w:hAnsi="Times New Roman"/>
                <w:b/>
                <w:sz w:val="20"/>
                <w:szCs w:val="20"/>
                <w:lang w:val="en-US"/>
              </w:rPr>
              <w:t>Descriptor:</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-know key phrases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 can make sentence</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 know vocabulary of previous lesson</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rPr>
              <w:t xml:space="preserve">Total: </w:t>
            </w:r>
            <w:r w:rsidR="00C34FEA" w:rsidRPr="00561AD4">
              <w:rPr>
                <w:rFonts w:ascii="Times New Roman" w:hAnsi="Times New Roman"/>
                <w:sz w:val="20"/>
                <w:szCs w:val="20"/>
              </w:rPr>
              <w:t>2</w:t>
            </w:r>
            <w:r w:rsidRPr="00561AD4">
              <w:rPr>
                <w:rFonts w:ascii="Times New Roman" w:hAnsi="Times New Roman"/>
                <w:sz w:val="20"/>
                <w:szCs w:val="20"/>
              </w:rPr>
              <w:t xml:space="preserve"> point</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r w:rsidRPr="00561AD4">
              <w:rPr>
                <w:rFonts w:ascii="Times New Roman" w:hAnsi="Times New Roman"/>
                <w:b/>
                <w:sz w:val="20"/>
                <w:szCs w:val="20"/>
                <w:lang w:val="en-US"/>
              </w:rPr>
              <w:t>Assessment criteria</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561AD4">
              <w:rPr>
                <w:rFonts w:ascii="Times New Roman" w:hAnsi="Times New Roman"/>
                <w:sz w:val="20"/>
                <w:szCs w:val="20"/>
              </w:rPr>
              <w:t xml:space="preserve">- </w:t>
            </w:r>
            <w:r w:rsidRPr="00561AD4">
              <w:rPr>
                <w:rFonts w:ascii="Times New Roman" w:hAnsi="Times New Roman"/>
                <w:sz w:val="20"/>
                <w:szCs w:val="20"/>
                <w:lang w:val="en-US"/>
              </w:rPr>
              <w:t>Learners have met the learning objectives if they can: Talk about places in our town</w:t>
            </w:r>
          </w:p>
        </w:tc>
        <w:tc>
          <w:tcPr>
            <w:tcW w:w="141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561AD4">
              <w:rPr>
                <w:rFonts w:ascii="Times New Roman" w:hAnsi="Times New Roman"/>
                <w:sz w:val="20"/>
                <w:szCs w:val="20"/>
                <w:lang w:val="en-US"/>
              </w:rPr>
              <w:t>Pictures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561AD4">
              <w:rPr>
                <w:rFonts w:ascii="Times New Roman" w:hAnsi="Times New Roman"/>
                <w:sz w:val="20"/>
                <w:szCs w:val="20"/>
                <w:lang w:val="en-US"/>
              </w:rPr>
              <w:t>worksheet</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561AD4">
              <w:rPr>
                <w:rFonts w:ascii="Times New Roman" w:hAnsi="Times New Roman"/>
                <w:sz w:val="20"/>
                <w:szCs w:val="20"/>
                <w:lang w:val="en-US"/>
              </w:rPr>
              <w:t>Student’s book</w:t>
            </w:r>
          </w:p>
        </w:tc>
      </w:tr>
      <w:tr w:rsidR="00561AD4" w:rsidRPr="00561AD4" w:rsidTr="00561AD4">
        <w:trPr>
          <w:trHeight w:val="3115"/>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rsidR="003E4260" w:rsidRPr="00561AD4" w:rsidRDefault="003E4260" w:rsidP="00561AD4">
            <w:pPr>
              <w:spacing w:line="240" w:lineRule="auto"/>
              <w:rPr>
                <w:rFonts w:ascii="Times New Roman" w:hAnsi="Times New Roman"/>
                <w:b w:val="0"/>
                <w:sz w:val="20"/>
                <w:szCs w:val="20"/>
              </w:rPr>
            </w:pPr>
            <w:r w:rsidRPr="00561AD4">
              <w:rPr>
                <w:rFonts w:ascii="Times New Roman" w:hAnsi="Times New Roman"/>
                <w:sz w:val="20"/>
                <w:szCs w:val="20"/>
              </w:rPr>
              <w:lastRenderedPageBreak/>
              <w:t>Middle of the lesson</w:t>
            </w:r>
          </w:p>
          <w:p w:rsidR="003E4260" w:rsidRPr="00561AD4" w:rsidRDefault="003E4260" w:rsidP="00561AD4">
            <w:pPr>
              <w:spacing w:line="240" w:lineRule="auto"/>
              <w:rPr>
                <w:rFonts w:ascii="Times New Roman" w:hAnsi="Times New Roman"/>
                <w:sz w:val="20"/>
                <w:szCs w:val="20"/>
              </w:rPr>
            </w:pPr>
            <w:r w:rsidRPr="00561AD4">
              <w:rPr>
                <w:rFonts w:ascii="Times New Roman" w:hAnsi="Times New Roman"/>
                <w:sz w:val="20"/>
                <w:szCs w:val="20"/>
              </w:rPr>
              <w:t>Presentation part.</w:t>
            </w:r>
          </w:p>
          <w:p w:rsidR="003E4260" w:rsidRPr="00561AD4" w:rsidRDefault="003E4260" w:rsidP="00561AD4">
            <w:pPr>
              <w:pStyle w:val="a3"/>
              <w:rPr>
                <w:rFonts w:ascii="Times New Roman" w:hAnsi="Times New Roman"/>
                <w:sz w:val="20"/>
                <w:szCs w:val="20"/>
                <w:lang w:val="kk-KZ"/>
              </w:rPr>
            </w:pPr>
            <w:r w:rsidRPr="00561AD4">
              <w:rPr>
                <w:rFonts w:ascii="Times New Roman" w:hAnsi="Times New Roman"/>
                <w:sz w:val="20"/>
                <w:szCs w:val="20"/>
              </w:rPr>
              <w:t>30 min</w:t>
            </w:r>
            <w:r w:rsidR="00561AD4">
              <w:rPr>
                <w:rFonts w:ascii="Times New Roman" w:hAnsi="Times New Roman"/>
                <w:sz w:val="20"/>
                <w:szCs w:val="20"/>
                <w:lang w:val="kk-KZ"/>
              </w:rPr>
              <w:t>.</w:t>
            </w:r>
          </w:p>
        </w:tc>
        <w:tc>
          <w:tcPr>
            <w:tcW w:w="371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61AD4">
              <w:rPr>
                <w:rFonts w:ascii="Times New Roman" w:hAnsi="Times New Roman"/>
                <w:b/>
                <w:sz w:val="20"/>
                <w:szCs w:val="20"/>
              </w:rPr>
              <w:t>Ex:1   P:51</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 Write the word gadget on the board. Ask the pupils if they know what gadgets are and elicit the names of different gadgets (e.g. tablet. mobile phone, earphones, etc).</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 Ask the pupils to look at the pictures on p.48 and have a picture discussion. Point to the boy and ask: What is he holding? Elicit: A tablet. Then ask: What is he doing? Elicit answers (e.g. He's playing games.) Repeat the same for the girl. Ask the pupils if they have any of these gadgets and what do they use them for. Elicit answers from individual pupils.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61AD4">
              <w:rPr>
                <w:rFonts w:ascii="Times New Roman" w:hAnsi="Times New Roman"/>
                <w:b/>
                <w:sz w:val="20"/>
                <w:szCs w:val="20"/>
              </w:rPr>
              <w:t>Ex: 2   P: 51</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 Read aloud the phrases and explain to the pupils that these are different ways of communication. Ask the pupils if they can think of other ways of communication. Read aloud the example and explain the activity. Allow the pupils some time to complete it. Check their answers. Ask individual pupils to tell the class.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61AD4">
              <w:rPr>
                <w:rFonts w:ascii="Times New Roman" w:hAnsi="Times New Roman"/>
                <w:b/>
                <w:sz w:val="20"/>
                <w:szCs w:val="20"/>
              </w:rPr>
              <w:t>Ex: 4    P: 51</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 Read aloud the sentences, one at a time, and ask the pupils to choose the correct word. The pupils look at the pictures and complete the activity orally first, then in writing.</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Style w:val="l6"/>
                <w:rFonts w:ascii="Times New Roman" w:hAnsi="Times New Roman"/>
                <w:b/>
                <w:sz w:val="20"/>
                <w:szCs w:val="20"/>
              </w:rPr>
              <w:t>Conclusion</w:t>
            </w:r>
            <w:r w:rsidRPr="00561AD4">
              <w:rPr>
                <w:rStyle w:val="l6"/>
                <w:rFonts w:ascii="Times New Roman" w:hAnsi="Times New Roman"/>
                <w:sz w:val="20"/>
                <w:szCs w:val="20"/>
              </w:rPr>
              <w:t xml:space="preserve"> during the lesson some tasks differentiated by outcomes of the students and by their abilities.</w:t>
            </w:r>
          </w:p>
        </w:tc>
        <w:tc>
          <w:tcPr>
            <w:tcW w:w="265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iCs/>
                <w:sz w:val="20"/>
                <w:szCs w:val="20"/>
                <w:bdr w:val="none" w:sz="0" w:space="0" w:color="auto" w:frame="1"/>
                <w:shd w:val="clear" w:color="auto" w:fill="FFFFFF"/>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Pupils look at the picture. What are the children doing? Have you got any of these gadgets? If yes, what do you use them for?</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61AD4">
              <w:rPr>
                <w:rFonts w:ascii="Times New Roman" w:hAnsi="Times New Roman"/>
                <w:b/>
                <w:sz w:val="20"/>
                <w:szCs w:val="20"/>
              </w:rPr>
              <w:t>ANSWERS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lang w:val="en-US"/>
              </w:rPr>
              <w:t>I have a tablet. I use it to watch videos online.</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Pupils choose and tell the class.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How do you communicate with your family and friends? Which way of communication do you use more often?</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61AD4">
              <w:rPr>
                <w:rFonts w:ascii="Times New Roman" w:hAnsi="Times New Roman"/>
                <w:b/>
                <w:sz w:val="20"/>
                <w:szCs w:val="20"/>
              </w:rPr>
              <w:t>ANSWERS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I like sending text messages to my friends. I text them every day</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Pupils look, read and choose the correct answer</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61AD4">
              <w:rPr>
                <w:rFonts w:ascii="Times New Roman" w:hAnsi="Times New Roman"/>
                <w:b/>
                <w:sz w:val="20"/>
                <w:szCs w:val="20"/>
              </w:rPr>
              <w:t>ANSWERS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1 kiss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2 shake</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3 hug</w:t>
            </w:r>
          </w:p>
        </w:tc>
        <w:tc>
          <w:tcPr>
            <w:tcW w:w="212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rsidR="003E4260" w:rsidRPr="00561AD4" w:rsidRDefault="003E4260" w:rsidP="00561A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r w:rsidRPr="00561AD4">
              <w:rPr>
                <w:rFonts w:ascii="Times New Roman" w:hAnsi="Times New Roman"/>
                <w:b/>
                <w:sz w:val="20"/>
                <w:szCs w:val="20"/>
                <w:lang w:val="en-US"/>
              </w:rPr>
              <w:t>Descriptor:</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 read the words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 answer the question</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rPr>
              <w:t>Total: 2 point</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noProof/>
                <w:sz w:val="20"/>
                <w:szCs w:val="20"/>
                <w:lang w:val="ru-RU" w:eastAsia="ru-RU"/>
              </w:rPr>
              <w:drawing>
                <wp:inline distT="0" distB="0" distL="0" distR="0" wp14:anchorId="1CD5D6A5" wp14:editId="52984AD0">
                  <wp:extent cx="1258111" cy="778212"/>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9818" r="9744" b="21091"/>
                          <a:stretch/>
                        </pic:blipFill>
                        <pic:spPr bwMode="auto">
                          <a:xfrm>
                            <a:off x="0" y="0"/>
                            <a:ext cx="1260871" cy="779919"/>
                          </a:xfrm>
                          <a:prstGeom prst="rect">
                            <a:avLst/>
                          </a:prstGeom>
                          <a:ln>
                            <a:noFill/>
                          </a:ln>
                          <a:extLst>
                            <a:ext uri="{53640926-AAD7-44D8-BBD7-CCE9431645EC}">
                              <a14:shadowObscured xmlns:a14="http://schemas.microsoft.com/office/drawing/2010/main"/>
                            </a:ext>
                          </a:extLst>
                        </pic:spPr>
                      </pic:pic>
                    </a:graphicData>
                  </a:graphic>
                </wp:inline>
              </w:drawing>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proofErr w:type="spellStart"/>
            <w:r w:rsidRPr="00561AD4">
              <w:rPr>
                <w:rFonts w:ascii="Times New Roman" w:hAnsi="Times New Roman"/>
                <w:sz w:val="20"/>
                <w:szCs w:val="20"/>
                <w:lang w:val="en-US"/>
              </w:rPr>
              <w:t>Self Assessment</w:t>
            </w:r>
            <w:proofErr w:type="spellEnd"/>
          </w:p>
          <w:p w:rsidR="003E4260" w:rsidRPr="00561AD4" w:rsidRDefault="003E4260" w:rsidP="00561A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r w:rsidRPr="00561AD4">
              <w:rPr>
                <w:rFonts w:ascii="Times New Roman" w:hAnsi="Times New Roman"/>
                <w:b/>
                <w:sz w:val="20"/>
                <w:szCs w:val="20"/>
                <w:lang w:val="en-US"/>
              </w:rPr>
              <w:t>Descriptor:</w:t>
            </w:r>
          </w:p>
          <w:p w:rsidR="003E4260" w:rsidRPr="00561AD4" w:rsidRDefault="003E4260" w:rsidP="00561A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561AD4">
              <w:rPr>
                <w:rFonts w:ascii="Times New Roman" w:hAnsi="Times New Roman"/>
                <w:sz w:val="20"/>
                <w:szCs w:val="20"/>
                <w:lang w:val="en-US"/>
              </w:rPr>
              <w:t>-</w:t>
            </w:r>
            <w:r w:rsidRPr="00561AD4">
              <w:rPr>
                <w:rFonts w:ascii="Times New Roman" w:hAnsi="Times New Roman"/>
                <w:sz w:val="20"/>
                <w:szCs w:val="20"/>
              </w:rPr>
              <w:t xml:space="preserve"> read aloud the phrases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rPr>
              <w:t xml:space="preserve">Total: </w:t>
            </w:r>
            <w:r w:rsidR="00C34FEA" w:rsidRPr="00561AD4">
              <w:rPr>
                <w:rFonts w:ascii="Times New Roman" w:hAnsi="Times New Roman"/>
                <w:sz w:val="20"/>
                <w:szCs w:val="20"/>
              </w:rPr>
              <w:t>3</w:t>
            </w:r>
            <w:r w:rsidRPr="00561AD4">
              <w:rPr>
                <w:rFonts w:ascii="Times New Roman" w:hAnsi="Times New Roman"/>
                <w:sz w:val="20"/>
                <w:szCs w:val="20"/>
              </w:rPr>
              <w:t xml:space="preserve"> point</w:t>
            </w:r>
          </w:p>
          <w:p w:rsidR="003E4260" w:rsidRPr="00561AD4" w:rsidRDefault="003E4260" w:rsidP="00561A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US"/>
              </w:rPr>
            </w:pPr>
            <w:r w:rsidRPr="00561AD4">
              <w:rPr>
                <w:rFonts w:ascii="Times New Roman" w:hAnsi="Times New Roman"/>
                <w:b/>
                <w:sz w:val="20"/>
                <w:szCs w:val="20"/>
                <w:lang w:val="en-US"/>
              </w:rPr>
              <w:t>Descriptor:</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lang w:val="en-US" w:eastAsia="en-GB"/>
              </w:rPr>
              <w:t>-</w:t>
            </w:r>
            <w:r w:rsidRPr="00561AD4">
              <w:rPr>
                <w:rFonts w:ascii="Times New Roman" w:hAnsi="Times New Roman"/>
                <w:sz w:val="20"/>
                <w:szCs w:val="20"/>
              </w:rPr>
              <w:t xml:space="preserve"> read and choose the correct answer</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rPr>
              <w:t xml:space="preserve">Total: </w:t>
            </w:r>
            <w:r w:rsidR="00C34FEA" w:rsidRPr="00561AD4">
              <w:rPr>
                <w:rFonts w:ascii="Times New Roman" w:hAnsi="Times New Roman"/>
                <w:sz w:val="20"/>
                <w:szCs w:val="20"/>
              </w:rPr>
              <w:t>3</w:t>
            </w:r>
            <w:r w:rsidRPr="00561AD4">
              <w:rPr>
                <w:rFonts w:ascii="Times New Roman" w:hAnsi="Times New Roman"/>
                <w:sz w:val="20"/>
                <w:szCs w:val="20"/>
              </w:rPr>
              <w:t xml:space="preserve"> point</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US"/>
              </w:rPr>
            </w:pPr>
            <w:r w:rsidRPr="00561AD4">
              <w:rPr>
                <w:rFonts w:ascii="Times New Roman" w:hAnsi="Times New Roman"/>
                <w:noProof/>
                <w:sz w:val="20"/>
                <w:szCs w:val="20"/>
                <w:lang w:val="ru-RU" w:eastAsia="ru-RU"/>
              </w:rPr>
              <w:drawing>
                <wp:inline distT="0" distB="0" distL="0" distR="0" wp14:anchorId="377AE35B" wp14:editId="0070F314">
                  <wp:extent cx="1208486" cy="817123"/>
                  <wp:effectExtent l="0" t="0" r="0" b="2540"/>
                  <wp:docPr id="18" name="Рисунок 18" descr="https://gas-kvas.com/uploads/posts/2023-01/1673522826_gas-kvas-com-p-detskii-risunok-ulits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s-kvas.com/uploads/posts/2023-01/1673522826_gas-kvas-com-p-detskii-risunok-ulitsa-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220450" cy="825212"/>
                          </a:xfrm>
                          <a:prstGeom prst="rect">
                            <a:avLst/>
                          </a:prstGeom>
                          <a:noFill/>
                          <a:ln>
                            <a:noFill/>
                          </a:ln>
                        </pic:spPr>
                      </pic:pic>
                    </a:graphicData>
                  </a:graphic>
                </wp:inline>
              </w:drawing>
            </w:r>
          </w:p>
          <w:p w:rsidR="003E4260" w:rsidRPr="00561AD4" w:rsidRDefault="003E4260" w:rsidP="00561AD4">
            <w:pPr>
              <w:widowControl/>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lang w:val="en-US"/>
              </w:rPr>
              <w:t>pupils</w:t>
            </w:r>
            <w:r w:rsidRPr="00561AD4">
              <w:rPr>
                <w:rFonts w:ascii="Times New Roman" w:hAnsi="Times New Roman"/>
                <w:sz w:val="20"/>
                <w:szCs w:val="20"/>
              </w:rPr>
              <w:t xml:space="preserve"> are evaluated by collecting places where they live</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-Make CCQ questions Yes / No</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rPr>
              <w:t>Total: 10 point</w:t>
            </w:r>
          </w:p>
        </w:tc>
        <w:tc>
          <w:tcPr>
            <w:tcW w:w="141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noProof/>
                <w:sz w:val="20"/>
                <w:szCs w:val="20"/>
                <w:lang w:val="ru-RU" w:eastAsia="ru-RU"/>
              </w:rPr>
              <w:drawing>
                <wp:inline distT="0" distB="0" distL="0" distR="0" wp14:anchorId="0829F1A7" wp14:editId="4C284DAA">
                  <wp:extent cx="586740" cy="504825"/>
                  <wp:effectExtent l="0" t="0" r="3810" b="9525"/>
                  <wp:docPr id="86131" name="Рисунок 86131" descr="Описание: Описание: Картинки по запросу бас бармақ әд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Картинки по запросу бас бармақ әдісі"/>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 cy="504825"/>
                          </a:xfrm>
                          <a:prstGeom prst="rect">
                            <a:avLst/>
                          </a:prstGeom>
                          <a:noFill/>
                          <a:ln>
                            <a:noFill/>
                          </a:ln>
                        </pic:spPr>
                      </pic:pic>
                    </a:graphicData>
                  </a:graphic>
                </wp:inline>
              </w:drawing>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Card</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Worksheet</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Students book</w:t>
            </w:r>
          </w:p>
        </w:tc>
      </w:tr>
      <w:tr w:rsidR="00561AD4" w:rsidRPr="00561AD4" w:rsidTr="00561AD4">
        <w:trPr>
          <w:trHeight w:val="2542"/>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rsidR="003E4260" w:rsidRPr="00561AD4" w:rsidRDefault="003E4260" w:rsidP="00561AD4">
            <w:pPr>
              <w:pStyle w:val="a3"/>
              <w:rPr>
                <w:rFonts w:ascii="Times New Roman" w:hAnsi="Times New Roman"/>
                <w:sz w:val="20"/>
                <w:szCs w:val="20"/>
              </w:rPr>
            </w:pPr>
            <w:r w:rsidRPr="00561AD4">
              <w:rPr>
                <w:rFonts w:ascii="Times New Roman" w:hAnsi="Times New Roman"/>
                <w:sz w:val="20"/>
                <w:szCs w:val="20"/>
              </w:rPr>
              <w:t>End of the lesson</w:t>
            </w:r>
          </w:p>
          <w:p w:rsidR="003E4260" w:rsidRPr="00561AD4" w:rsidRDefault="003E4260" w:rsidP="00561AD4">
            <w:pPr>
              <w:pStyle w:val="a3"/>
              <w:rPr>
                <w:rFonts w:ascii="Times New Roman" w:hAnsi="Times New Roman"/>
                <w:sz w:val="20"/>
                <w:szCs w:val="20"/>
                <w:lang w:val="kk-KZ"/>
              </w:rPr>
            </w:pPr>
            <w:r w:rsidRPr="00561AD4">
              <w:rPr>
                <w:rFonts w:ascii="Times New Roman" w:hAnsi="Times New Roman"/>
                <w:sz w:val="20"/>
                <w:szCs w:val="20"/>
              </w:rPr>
              <w:t>5 min</w:t>
            </w:r>
            <w:r w:rsidR="00561AD4">
              <w:rPr>
                <w:rFonts w:ascii="Times New Roman" w:hAnsi="Times New Roman"/>
                <w:sz w:val="20"/>
                <w:szCs w:val="20"/>
                <w:lang w:val="kk-KZ"/>
              </w:rPr>
              <w:t>.</w:t>
            </w:r>
          </w:p>
        </w:tc>
        <w:tc>
          <w:tcPr>
            <w:tcW w:w="3719"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eastAsia="en-GB"/>
              </w:rPr>
            </w:pPr>
            <w:r w:rsidRPr="00561AD4">
              <w:rPr>
                <w:rFonts w:ascii="Times New Roman" w:hAnsi="Times New Roman"/>
                <w:b/>
                <w:sz w:val="20"/>
                <w:szCs w:val="20"/>
                <w:lang w:eastAsia="en-GB"/>
              </w:rPr>
              <w:t>FEEDBACK</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Learners provide feedback on what they have learned at the lesson.</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kk-KZ"/>
              </w:rPr>
            </w:pPr>
            <w:r w:rsidRPr="00561AD4">
              <w:rPr>
                <w:rFonts w:ascii="Times New Roman" w:hAnsi="Times New Roman"/>
                <w:sz w:val="20"/>
                <w:szCs w:val="20"/>
              </w:rPr>
              <w:t>Ex:</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Home task:</w:t>
            </w:r>
          </w:p>
        </w:tc>
        <w:tc>
          <w:tcPr>
            <w:tcW w:w="4786" w:type="dxa"/>
            <w:gridSpan w:val="2"/>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val="en-US" w:eastAsia="ru-RU"/>
              </w:rPr>
            </w:pPr>
            <w:r w:rsidRPr="00561AD4">
              <w:rPr>
                <w:rFonts w:ascii="Times New Roman" w:hAnsi="Times New Roman"/>
                <w:noProof/>
                <w:sz w:val="20"/>
                <w:szCs w:val="20"/>
                <w:lang w:val="ru-RU" w:eastAsia="ru-RU"/>
              </w:rPr>
              <w:drawing>
                <wp:inline distT="0" distB="0" distL="0" distR="0" wp14:anchorId="77725536" wp14:editId="783BF1EC">
                  <wp:extent cx="2885872" cy="13359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842" t="17396" r="33174" b="15989"/>
                          <a:stretch/>
                        </pic:blipFill>
                        <pic:spPr bwMode="auto">
                          <a:xfrm>
                            <a:off x="0" y="0"/>
                            <a:ext cx="2885006" cy="1335531"/>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hideMark/>
          </w:tcPr>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sz w:val="20"/>
                <w:szCs w:val="20"/>
              </w:rPr>
              <w:t>Poster Success</w:t>
            </w:r>
          </w:p>
          <w:p w:rsidR="003E4260" w:rsidRPr="00561AD4" w:rsidRDefault="003E4260" w:rsidP="00561AD4">
            <w:pPr>
              <w:pStyle w:val="a3"/>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61AD4">
              <w:rPr>
                <w:rFonts w:ascii="Times New Roman" w:hAnsi="Times New Roman"/>
                <w:noProof/>
                <w:sz w:val="20"/>
                <w:szCs w:val="20"/>
                <w:lang w:val="ru-RU" w:eastAsia="ru-RU"/>
              </w:rPr>
              <w:drawing>
                <wp:inline distT="0" distB="0" distL="0" distR="0" wp14:anchorId="2EBCEDEF" wp14:editId="2100C5C3">
                  <wp:extent cx="757555" cy="723265"/>
                  <wp:effectExtent l="0" t="0" r="4445" b="635"/>
                  <wp:docPr id="86133" name="Рисунок 86133" descr="Описание: ÐÐ°ÑÑÐ¸Ð½ÐºÐ¸ Ð¿Ð¾ Ð·Ð°Ð¿ÑÐ¾ÑÑ ÑÐ°Ð¿Ð°Ð»Ð°Ò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ÐÐ°ÑÑÐ¸Ð½ÐºÐ¸ Ð¿Ð¾ Ð·Ð°Ð¿ÑÐ¾ÑÑ ÑÐ°Ð¿Ð°Ð»Ð°Ò ÑÐ¾ÑÐ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555" cy="723265"/>
                          </a:xfrm>
                          <a:prstGeom prst="rect">
                            <a:avLst/>
                          </a:prstGeom>
                          <a:noFill/>
                          <a:ln>
                            <a:noFill/>
                          </a:ln>
                        </pic:spPr>
                      </pic:pic>
                    </a:graphicData>
                  </a:graphic>
                </wp:inline>
              </w:drawing>
            </w:r>
          </w:p>
        </w:tc>
      </w:tr>
    </w:tbl>
    <w:p w:rsidR="008367B8" w:rsidRPr="00561AD4" w:rsidRDefault="008367B8" w:rsidP="00561AD4">
      <w:pPr>
        <w:spacing w:line="240" w:lineRule="auto"/>
        <w:rPr>
          <w:rFonts w:ascii="Times New Roman" w:hAnsi="Times New Roman"/>
          <w:sz w:val="20"/>
          <w:szCs w:val="20"/>
          <w:lang w:val="kk-KZ"/>
        </w:rPr>
      </w:pPr>
      <w:bookmarkStart w:id="0" w:name="_GoBack"/>
      <w:bookmarkEnd w:id="0"/>
    </w:p>
    <w:sectPr w:rsidR="008367B8" w:rsidRPr="00561AD4" w:rsidSect="003E4260">
      <w:pgSz w:w="11906" w:h="16838"/>
      <w:pgMar w:top="567"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260"/>
    <w:rsid w:val="00016119"/>
    <w:rsid w:val="003E4260"/>
    <w:rsid w:val="0055123C"/>
    <w:rsid w:val="00561AD4"/>
    <w:rsid w:val="008367B8"/>
    <w:rsid w:val="00A6471B"/>
    <w:rsid w:val="00BB75D6"/>
    <w:rsid w:val="00C34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260"/>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1">
    <w:name w:val="Таблица-сетка 1 светлая — акцент 11"/>
    <w:basedOn w:val="a1"/>
    <w:uiPriority w:val="46"/>
    <w:rsid w:val="003E4260"/>
    <w:pPr>
      <w:spacing w:after="0" w:line="240" w:lineRule="auto"/>
    </w:pPr>
    <w:rPr>
      <w:lang w:val="en-GB"/>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3">
    <w:name w:val="No Spacing"/>
    <w:uiPriority w:val="1"/>
    <w:qFormat/>
    <w:rsid w:val="003E4260"/>
    <w:pPr>
      <w:widowControl w:val="0"/>
      <w:spacing w:after="0" w:line="240" w:lineRule="auto"/>
    </w:pPr>
    <w:rPr>
      <w:rFonts w:ascii="Arial" w:eastAsia="Times New Roman" w:hAnsi="Arial" w:cs="Times New Roman"/>
      <w:szCs w:val="24"/>
      <w:lang w:val="en-GB"/>
    </w:rPr>
  </w:style>
  <w:style w:type="paragraph" w:styleId="a4">
    <w:name w:val="List Paragraph"/>
    <w:basedOn w:val="a"/>
    <w:link w:val="a5"/>
    <w:uiPriority w:val="34"/>
    <w:qFormat/>
    <w:rsid w:val="003E4260"/>
    <w:pPr>
      <w:ind w:left="720"/>
      <w:contextualSpacing/>
    </w:pPr>
  </w:style>
  <w:style w:type="character" w:customStyle="1" w:styleId="l6">
    <w:name w:val="l6"/>
    <w:basedOn w:val="a0"/>
    <w:rsid w:val="003E4260"/>
  </w:style>
  <w:style w:type="character" w:customStyle="1" w:styleId="a5">
    <w:name w:val="Абзац списка Знак"/>
    <w:link w:val="a4"/>
    <w:uiPriority w:val="34"/>
    <w:locked/>
    <w:rsid w:val="003E4260"/>
    <w:rPr>
      <w:rFonts w:ascii="Arial" w:eastAsia="Times New Roman" w:hAnsi="Arial" w:cs="Times New Roman"/>
      <w:szCs w:val="24"/>
      <w:lang w:val="en-GB"/>
    </w:rPr>
  </w:style>
  <w:style w:type="paragraph" w:styleId="a6">
    <w:name w:val="Balloon Text"/>
    <w:basedOn w:val="a"/>
    <w:link w:val="a7"/>
    <w:uiPriority w:val="99"/>
    <w:semiHidden/>
    <w:unhideWhenUsed/>
    <w:rsid w:val="00BB75D6"/>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BB75D6"/>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260"/>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1">
    <w:name w:val="Таблица-сетка 1 светлая — акцент 11"/>
    <w:basedOn w:val="a1"/>
    <w:uiPriority w:val="46"/>
    <w:rsid w:val="003E4260"/>
    <w:pPr>
      <w:spacing w:after="0" w:line="240" w:lineRule="auto"/>
    </w:pPr>
    <w:rPr>
      <w:lang w:val="en-GB"/>
    </w:r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3">
    <w:name w:val="No Spacing"/>
    <w:uiPriority w:val="1"/>
    <w:qFormat/>
    <w:rsid w:val="003E4260"/>
    <w:pPr>
      <w:widowControl w:val="0"/>
      <w:spacing w:after="0" w:line="240" w:lineRule="auto"/>
    </w:pPr>
    <w:rPr>
      <w:rFonts w:ascii="Arial" w:eastAsia="Times New Roman" w:hAnsi="Arial" w:cs="Times New Roman"/>
      <w:szCs w:val="24"/>
      <w:lang w:val="en-GB"/>
    </w:rPr>
  </w:style>
  <w:style w:type="paragraph" w:styleId="a4">
    <w:name w:val="List Paragraph"/>
    <w:basedOn w:val="a"/>
    <w:link w:val="a5"/>
    <w:uiPriority w:val="34"/>
    <w:qFormat/>
    <w:rsid w:val="003E4260"/>
    <w:pPr>
      <w:ind w:left="720"/>
      <w:contextualSpacing/>
    </w:pPr>
  </w:style>
  <w:style w:type="character" w:customStyle="1" w:styleId="l6">
    <w:name w:val="l6"/>
    <w:basedOn w:val="a0"/>
    <w:rsid w:val="003E4260"/>
  </w:style>
  <w:style w:type="character" w:customStyle="1" w:styleId="a5">
    <w:name w:val="Абзац списка Знак"/>
    <w:link w:val="a4"/>
    <w:uiPriority w:val="34"/>
    <w:locked/>
    <w:rsid w:val="003E4260"/>
    <w:rPr>
      <w:rFonts w:ascii="Arial" w:eastAsia="Times New Roman" w:hAnsi="Arial" w:cs="Times New Roman"/>
      <w:szCs w:val="24"/>
      <w:lang w:val="en-GB"/>
    </w:rPr>
  </w:style>
  <w:style w:type="paragraph" w:styleId="a6">
    <w:name w:val="Balloon Text"/>
    <w:basedOn w:val="a"/>
    <w:link w:val="a7"/>
    <w:uiPriority w:val="99"/>
    <w:semiHidden/>
    <w:unhideWhenUsed/>
    <w:rsid w:val="00BB75D6"/>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BB75D6"/>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609</Words>
  <Characters>3474</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5</cp:revision>
  <dcterms:created xsi:type="dcterms:W3CDTF">2024-03-26T07:10:00Z</dcterms:created>
  <dcterms:modified xsi:type="dcterms:W3CDTF">2024-05-21T15:49:00Z</dcterms:modified>
</cp:coreProperties>
</file>